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A3" w:rsidRDefault="002D75A3" w:rsidP="002D7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5A3" w:rsidRDefault="002D75A3" w:rsidP="002D7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>к Положению об открытом</w:t>
      </w: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 конкурсе чтецов, </w:t>
      </w: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посвященном 138-летию со дня </w:t>
      </w: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рождения великого татарского </w:t>
      </w: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поэта </w:t>
      </w:r>
      <w:proofErr w:type="spellStart"/>
      <w:r w:rsidRPr="00386B3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386B34">
        <w:rPr>
          <w:rFonts w:ascii="Times New Roman" w:hAnsi="Times New Roman" w:cs="Times New Roman"/>
          <w:sz w:val="24"/>
          <w:szCs w:val="24"/>
        </w:rPr>
        <w:t xml:space="preserve"> Тукая, </w:t>
      </w:r>
    </w:p>
    <w:p w:rsidR="002D75A3" w:rsidRPr="00386B34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«Тукай </w:t>
      </w:r>
      <w:proofErr w:type="spellStart"/>
      <w:r w:rsidRPr="00386B34">
        <w:rPr>
          <w:rFonts w:ascii="Times New Roman" w:hAnsi="Times New Roman" w:cs="Times New Roman"/>
          <w:sz w:val="24"/>
          <w:szCs w:val="24"/>
        </w:rPr>
        <w:t>моңнары</w:t>
      </w:r>
      <w:proofErr w:type="spellEnd"/>
      <w:r w:rsidRPr="00386B34">
        <w:rPr>
          <w:rFonts w:ascii="Times New Roman" w:hAnsi="Times New Roman" w:cs="Times New Roman"/>
          <w:sz w:val="24"/>
          <w:szCs w:val="24"/>
        </w:rPr>
        <w:t>»</w:t>
      </w:r>
    </w:p>
    <w:p w:rsidR="002D75A3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3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386B34">
        <w:rPr>
          <w:rFonts w:ascii="Times New Roman" w:hAnsi="Times New Roman" w:cs="Times New Roman"/>
          <w:sz w:val="24"/>
          <w:szCs w:val="24"/>
        </w:rPr>
        <w:t>Тукаевские</w:t>
      </w:r>
      <w:proofErr w:type="spellEnd"/>
      <w:r w:rsidRPr="00386B34">
        <w:rPr>
          <w:rFonts w:ascii="Times New Roman" w:hAnsi="Times New Roman" w:cs="Times New Roman"/>
          <w:sz w:val="24"/>
          <w:szCs w:val="24"/>
        </w:rPr>
        <w:t xml:space="preserve"> напевы»)</w:t>
      </w:r>
    </w:p>
    <w:p w:rsidR="002D75A3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5A3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5A3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5A3" w:rsidRDefault="002D75A3" w:rsidP="002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5A3" w:rsidRPr="00E11497" w:rsidRDefault="002D75A3" w:rsidP="002D7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75A3" w:rsidRPr="00E11497" w:rsidRDefault="002D75A3" w:rsidP="002D75A3">
      <w:pPr>
        <w:widowControl w:val="0"/>
        <w:autoSpaceDE w:val="0"/>
        <w:autoSpaceDN w:val="0"/>
        <w:spacing w:before="184"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11497">
        <w:rPr>
          <w:rFonts w:ascii="Times New Roman" w:eastAsia="Calibri" w:hAnsi="Times New Roman" w:cs="Times New Roman"/>
          <w:b/>
          <w:sz w:val="32"/>
          <w:szCs w:val="32"/>
          <w:u w:val="thick"/>
        </w:rPr>
        <w:t>Реквизиты для оплаты</w:t>
      </w:r>
    </w:p>
    <w:p w:rsidR="002D75A3" w:rsidRPr="00E11497" w:rsidRDefault="002D75A3" w:rsidP="002D75A3">
      <w:pPr>
        <w:widowControl w:val="0"/>
        <w:autoSpaceDE w:val="0"/>
        <w:autoSpaceDN w:val="0"/>
        <w:spacing w:before="184" w:after="0" w:line="240" w:lineRule="auto"/>
        <w:ind w:left="106"/>
        <w:rPr>
          <w:rFonts w:ascii="Times New Roman" w:eastAsia="Calibri" w:hAnsi="Times New Roman" w:cs="Times New Roman"/>
          <w:b/>
          <w:i/>
        </w:rPr>
      </w:pPr>
      <w:r w:rsidRPr="00E11497">
        <w:rPr>
          <w:rFonts w:ascii="Times New Roman" w:eastAsia="Calibri" w:hAnsi="Times New Roman" w:cs="Times New Roman"/>
        </w:rPr>
        <w:t>*</w:t>
      </w:r>
      <w:r w:rsidRPr="00E11497">
        <w:rPr>
          <w:rFonts w:ascii="Times New Roman" w:eastAsia="Calibri" w:hAnsi="Times New Roman" w:cs="Times New Roman"/>
          <w:b/>
          <w:i/>
        </w:rPr>
        <w:t>ПРИ ОПЛАТЕ СБЕРБАНК-</w:t>
      </w:r>
      <w:proofErr w:type="gramStart"/>
      <w:r w:rsidRPr="00E11497">
        <w:rPr>
          <w:rFonts w:ascii="Times New Roman" w:eastAsia="Calibri" w:hAnsi="Times New Roman" w:cs="Times New Roman"/>
          <w:b/>
          <w:i/>
        </w:rPr>
        <w:t>ОНЛАЙН,  АКБАРС</w:t>
      </w:r>
      <w:proofErr w:type="gramEnd"/>
      <w:r w:rsidRPr="00E11497">
        <w:rPr>
          <w:rFonts w:ascii="Times New Roman" w:eastAsia="Calibri" w:hAnsi="Times New Roman" w:cs="Times New Roman"/>
          <w:b/>
          <w:i/>
        </w:rPr>
        <w:t xml:space="preserve">-ОНЛАЙН – платеж –  ЗА КОНКУРС "Тукай </w:t>
      </w:r>
      <w:proofErr w:type="spellStart"/>
      <w:r w:rsidRPr="00E11497">
        <w:rPr>
          <w:rFonts w:ascii="Times New Roman" w:eastAsia="Calibri" w:hAnsi="Times New Roman" w:cs="Times New Roman"/>
          <w:b/>
          <w:i/>
        </w:rPr>
        <w:t>моннары</w:t>
      </w:r>
      <w:proofErr w:type="spellEnd"/>
      <w:r w:rsidRPr="00E11497">
        <w:rPr>
          <w:rFonts w:ascii="Times New Roman" w:eastAsia="Calibri" w:hAnsi="Times New Roman" w:cs="Times New Roman"/>
          <w:b/>
          <w:i/>
        </w:rPr>
        <w:t>» («</w:t>
      </w:r>
      <w:proofErr w:type="spellStart"/>
      <w:r w:rsidRPr="00E11497">
        <w:rPr>
          <w:rFonts w:ascii="Times New Roman" w:eastAsia="Calibri" w:hAnsi="Times New Roman" w:cs="Times New Roman"/>
          <w:b/>
          <w:i/>
        </w:rPr>
        <w:t>Тукаевские</w:t>
      </w:r>
      <w:proofErr w:type="spellEnd"/>
      <w:r w:rsidRPr="00E11497">
        <w:rPr>
          <w:rFonts w:ascii="Times New Roman" w:eastAsia="Calibri" w:hAnsi="Times New Roman" w:cs="Times New Roman"/>
          <w:b/>
          <w:i/>
        </w:rPr>
        <w:t xml:space="preserve"> напевы») </w:t>
      </w:r>
    </w:p>
    <w:p w:rsidR="002D75A3" w:rsidRPr="00E11497" w:rsidRDefault="002D75A3" w:rsidP="002D75A3">
      <w:pPr>
        <w:widowControl w:val="0"/>
        <w:autoSpaceDE w:val="0"/>
        <w:autoSpaceDN w:val="0"/>
        <w:spacing w:before="27" w:after="0" w:line="261" w:lineRule="auto"/>
        <w:ind w:left="106" w:right="6107"/>
        <w:rPr>
          <w:rFonts w:ascii="Times New Roman" w:eastAsia="Calibri" w:hAnsi="Times New Roman" w:cs="Times New Roman"/>
          <w:b/>
          <w:i/>
        </w:rPr>
      </w:pPr>
    </w:p>
    <w:p w:rsidR="002D75A3" w:rsidRPr="00E11497" w:rsidRDefault="002D75A3" w:rsidP="002D75A3">
      <w:pPr>
        <w:widowControl w:val="0"/>
        <w:autoSpaceDE w:val="0"/>
        <w:autoSpaceDN w:val="0"/>
        <w:spacing w:before="27" w:after="0" w:line="261" w:lineRule="auto"/>
        <w:ind w:left="106" w:right="2488"/>
        <w:rPr>
          <w:rFonts w:ascii="Times New Roman" w:eastAsia="Calibri" w:hAnsi="Times New Roman" w:cs="Times New Roman"/>
          <w:b/>
          <w:i/>
        </w:rPr>
      </w:pPr>
    </w:p>
    <w:p w:rsidR="002D75A3" w:rsidRDefault="002D75A3" w:rsidP="002D75A3">
      <w:pPr>
        <w:widowControl w:val="0"/>
        <w:autoSpaceDE w:val="0"/>
        <w:autoSpaceDN w:val="0"/>
        <w:spacing w:after="32" w:line="240" w:lineRule="auto"/>
        <w:ind w:left="826"/>
        <w:rPr>
          <w:rFonts w:ascii="Times New Roman" w:eastAsia="Calibri" w:hAnsi="Times New Roman" w:cs="Times New Roman"/>
          <w:b/>
          <w:i/>
          <w:sz w:val="28"/>
        </w:rPr>
      </w:pPr>
      <w:r w:rsidRPr="00E11497">
        <w:rPr>
          <w:rFonts w:ascii="Times New Roman" w:eastAsia="Calibri" w:hAnsi="Times New Roman" w:cs="Times New Roman"/>
          <w:b/>
          <w:i/>
          <w:sz w:val="28"/>
        </w:rPr>
        <w:t>Квитанция</w:t>
      </w:r>
    </w:p>
    <w:tbl>
      <w:tblPr>
        <w:tblW w:w="10441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946"/>
        <w:gridCol w:w="518"/>
      </w:tblGrid>
      <w:tr w:rsidR="002D75A3" w:rsidRPr="00E11497" w:rsidTr="001921C0">
        <w:trPr>
          <w:trHeight w:val="290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23" w:lineRule="exact"/>
              <w:ind w:left="5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Извещение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75A3" w:rsidRPr="00E11497" w:rsidRDefault="002D75A3" w:rsidP="001921C0">
            <w:pPr>
              <w:widowControl w:val="0"/>
              <w:tabs>
                <w:tab w:val="left" w:pos="1989"/>
              </w:tabs>
              <w:autoSpaceDE w:val="0"/>
              <w:autoSpaceDN w:val="0"/>
              <w:spacing w:after="0" w:line="240" w:lineRule="auto"/>
              <w:ind w:left="94" w:right="1179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Получатель: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Филиал АО «ТАТМЕДИА» «Нурлат – информ»</w:t>
            </w:r>
          </w:p>
          <w:p w:rsidR="002D75A3" w:rsidRPr="00E11497" w:rsidRDefault="002D75A3" w:rsidP="001921C0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КПП:</w:t>
            </w:r>
            <w:r w:rsidRPr="00E11497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163202001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ab/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ИНН:</w:t>
            </w:r>
            <w:r w:rsidRPr="00E11497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1655144950</w:t>
            </w:r>
          </w:p>
          <w:p w:rsidR="002D75A3" w:rsidRPr="00E11497" w:rsidRDefault="002D75A3" w:rsidP="001921C0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ОКТМО: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92646101 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P/</w:t>
            </w:r>
            <w:proofErr w:type="spellStart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сч</w:t>
            </w:r>
            <w:proofErr w:type="spellEnd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.: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40702810602910000249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в: ПАО «Ак Барс» банк г. Казань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БИК: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049205805</w:t>
            </w:r>
            <w:r w:rsidRPr="00E11497">
              <w:rPr>
                <w:rFonts w:ascii="Times New Roman" w:eastAsia="Calibri" w:hAnsi="Times New Roman" w:cs="Times New Roman"/>
                <w:spacing w:val="43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К/</w:t>
            </w:r>
            <w:proofErr w:type="spellStart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сч</w:t>
            </w:r>
            <w:proofErr w:type="spellEnd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.: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30101810000000000805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Код бюджетной классификации (КБК): </w:t>
            </w:r>
          </w:p>
          <w:p w:rsidR="002D75A3" w:rsidRPr="00E11497" w:rsidRDefault="002D75A3" w:rsidP="001921C0">
            <w:pPr>
              <w:widowControl w:val="0"/>
              <w:tabs>
                <w:tab w:val="left" w:pos="6495"/>
                <w:tab w:val="left" w:pos="7088"/>
              </w:tabs>
              <w:autoSpaceDE w:val="0"/>
              <w:autoSpaceDN w:val="0"/>
              <w:spacing w:after="0" w:line="240" w:lineRule="auto"/>
              <w:ind w:left="94" w:right="235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Платеж: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Организационный взнос за участие в конкурсе "Тукай </w:t>
            </w:r>
            <w:proofErr w:type="spellStart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моннары</w:t>
            </w:r>
            <w:proofErr w:type="spellEnd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(</w:t>
            </w:r>
            <w:proofErr w:type="spellStart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Тукаевские</w:t>
            </w:r>
            <w:proofErr w:type="spellEnd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напевы)"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D75A3" w:rsidRPr="00E11497" w:rsidRDefault="002D75A3" w:rsidP="001921C0">
            <w:pPr>
              <w:widowControl w:val="0"/>
              <w:tabs>
                <w:tab w:val="left" w:pos="6495"/>
                <w:tab w:val="left" w:pos="6637"/>
              </w:tabs>
              <w:autoSpaceDE w:val="0"/>
              <w:autoSpaceDN w:val="0"/>
              <w:spacing w:after="0" w:line="240" w:lineRule="auto"/>
              <w:ind w:left="94" w:right="801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Плательщик: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 Адрес</w:t>
            </w:r>
            <w:r w:rsidRPr="00E11497">
              <w:rPr>
                <w:rFonts w:ascii="Times New Roman" w:eastAsia="Calibri" w:hAnsi="Times New Roman" w:cs="Times New Roman"/>
                <w:b/>
                <w:spacing w:val="-11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плательщика:</w:t>
            </w:r>
            <w:r w:rsidRPr="00E11497">
              <w:rPr>
                <w:rFonts w:ascii="Times New Roman" w:eastAsia="Calibri" w:hAnsi="Times New Roman" w:cs="Times New Roman"/>
                <w:b/>
                <w:spacing w:val="3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</w:p>
          <w:p w:rsidR="002D75A3" w:rsidRPr="00E11497" w:rsidRDefault="002D75A3" w:rsidP="001921C0">
            <w:pPr>
              <w:widowControl w:val="0"/>
              <w:tabs>
                <w:tab w:val="left" w:pos="3375"/>
                <w:tab w:val="left" w:pos="3583"/>
                <w:tab w:val="left" w:pos="7096"/>
              </w:tabs>
              <w:autoSpaceDE w:val="0"/>
              <w:autoSpaceDN w:val="0"/>
              <w:spacing w:after="0" w:line="229" w:lineRule="exact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ИНН</w:t>
            </w:r>
            <w:r w:rsidRPr="00E11497"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  <w:t xml:space="preserve"> </w:t>
            </w:r>
            <w:proofErr w:type="gramStart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плательщика:</w:t>
            </w:r>
            <w:r w:rsidRPr="00E11497">
              <w:rPr>
                <w:rFonts w:ascii="Times New Roman" w:eastAsia="Calibri" w:hAnsi="Times New Roman" w:cs="Times New Roman"/>
              </w:rPr>
              <w:t>_</w:t>
            </w:r>
            <w:proofErr w:type="gramEnd"/>
            <w:r w:rsidRPr="00E11497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Сумма: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300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 xml:space="preserve"> руб.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00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 xml:space="preserve"> коп.</w:t>
            </w:r>
          </w:p>
          <w:p w:rsidR="002D75A3" w:rsidRPr="00E11497" w:rsidRDefault="002D75A3" w:rsidP="001921C0">
            <w:pPr>
              <w:widowControl w:val="0"/>
              <w:tabs>
                <w:tab w:val="left" w:pos="3245"/>
                <w:tab w:val="left" w:pos="5020"/>
                <w:tab w:val="left" w:pos="5522"/>
              </w:tabs>
              <w:autoSpaceDE w:val="0"/>
              <w:autoSpaceDN w:val="0"/>
              <w:spacing w:before="1" w:after="0" w:line="217" w:lineRule="exact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sz w:val="20"/>
              </w:rPr>
              <w:t>Подпись: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  <w:t xml:space="preserve">  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Дата:</w:t>
            </w:r>
            <w:r w:rsidRPr="00E11497">
              <w:rPr>
                <w:rFonts w:ascii="Times New Roman" w:eastAsia="Calibri" w:hAnsi="Times New Roman" w:cs="Times New Roman"/>
                <w:spacing w:val="-4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   </w:t>
            </w:r>
            <w:r w:rsidRPr="00E11497">
              <w:rPr>
                <w:rFonts w:ascii="Times New Roman" w:eastAsia="Calibri" w:hAnsi="Times New Roman" w:cs="Times New Roman"/>
                <w:spacing w:val="45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г.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D75A3" w:rsidRDefault="002D75A3" w:rsidP="001921C0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2D75A3" w:rsidRPr="00E11497" w:rsidRDefault="002D75A3" w:rsidP="001921C0">
            <w:pPr>
              <w:widowControl w:val="0"/>
              <w:tabs>
                <w:tab w:val="left" w:pos="3245"/>
                <w:tab w:val="left" w:pos="5020"/>
                <w:tab w:val="left" w:pos="5522"/>
              </w:tabs>
              <w:autoSpaceDE w:val="0"/>
              <w:autoSpaceDN w:val="0"/>
              <w:spacing w:before="1" w:after="0" w:line="217" w:lineRule="exact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D75A3" w:rsidRPr="00E11497" w:rsidTr="001921C0">
        <w:trPr>
          <w:trHeight w:val="28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23" w:lineRule="exact"/>
              <w:ind w:left="5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Квитанция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2D75A3" w:rsidRPr="00E11497" w:rsidRDefault="002D75A3" w:rsidP="001921C0">
            <w:pPr>
              <w:widowControl w:val="0"/>
              <w:tabs>
                <w:tab w:val="left" w:pos="1989"/>
              </w:tabs>
              <w:autoSpaceDE w:val="0"/>
              <w:autoSpaceDN w:val="0"/>
              <w:spacing w:after="0" w:line="240" w:lineRule="auto"/>
              <w:ind w:left="94" w:right="1179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Получатель: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Филиал АО «ТАТМЕДИА» «Нурлат – информ»</w:t>
            </w:r>
          </w:p>
          <w:p w:rsidR="002D75A3" w:rsidRPr="00E11497" w:rsidRDefault="002D75A3" w:rsidP="001921C0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КПП:</w:t>
            </w:r>
            <w:r w:rsidRPr="00E11497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163202001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ab/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ИНН:</w:t>
            </w:r>
            <w:r w:rsidRPr="00E11497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1655144950</w:t>
            </w:r>
          </w:p>
          <w:p w:rsidR="002D75A3" w:rsidRPr="00E11497" w:rsidRDefault="002D75A3" w:rsidP="001921C0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ОКТМО: </w:t>
            </w:r>
            <w:proofErr w:type="gramStart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92646101 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 P</w:t>
            </w:r>
            <w:proofErr w:type="gramEnd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/</w:t>
            </w:r>
            <w:proofErr w:type="spellStart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сч</w:t>
            </w:r>
            <w:proofErr w:type="spellEnd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.: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40702810602910000249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в: ПАО «Ак Барс» банк г. Казань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БИК: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049205805</w:t>
            </w:r>
            <w:r w:rsidRPr="00E11497">
              <w:rPr>
                <w:rFonts w:ascii="Times New Roman" w:eastAsia="Calibri" w:hAnsi="Times New Roman" w:cs="Times New Roman"/>
                <w:spacing w:val="43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К/</w:t>
            </w:r>
            <w:proofErr w:type="spellStart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сч</w:t>
            </w:r>
            <w:proofErr w:type="spellEnd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.: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30101810000000000805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Код бюджетной классификации (КБК): </w:t>
            </w:r>
          </w:p>
          <w:p w:rsidR="002D75A3" w:rsidRPr="00E11497" w:rsidRDefault="002D75A3" w:rsidP="001921C0">
            <w:pPr>
              <w:widowControl w:val="0"/>
              <w:tabs>
                <w:tab w:val="left" w:pos="6495"/>
                <w:tab w:val="left" w:pos="7088"/>
              </w:tabs>
              <w:autoSpaceDE w:val="0"/>
              <w:autoSpaceDN w:val="0"/>
              <w:spacing w:after="0" w:line="240" w:lineRule="auto"/>
              <w:ind w:left="94" w:right="235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Платеж: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Организационный взнос за участие в конкурсе "Тукай </w:t>
            </w:r>
            <w:proofErr w:type="spellStart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моннары</w:t>
            </w:r>
            <w:proofErr w:type="spellEnd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(</w:t>
            </w:r>
            <w:proofErr w:type="spellStart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Тукаевские</w:t>
            </w:r>
            <w:proofErr w:type="spellEnd"/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напевы)"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D75A3" w:rsidRPr="00E11497" w:rsidRDefault="002D75A3" w:rsidP="001921C0">
            <w:pPr>
              <w:widowControl w:val="0"/>
              <w:tabs>
                <w:tab w:val="left" w:pos="6495"/>
                <w:tab w:val="left" w:pos="6637"/>
              </w:tabs>
              <w:autoSpaceDE w:val="0"/>
              <w:autoSpaceDN w:val="0"/>
              <w:spacing w:after="0" w:line="240" w:lineRule="auto"/>
              <w:ind w:left="94" w:right="801" w:firstLine="23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Плательщик: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 Адрес</w:t>
            </w:r>
            <w:r w:rsidRPr="00E11497">
              <w:rPr>
                <w:rFonts w:ascii="Times New Roman" w:eastAsia="Calibri" w:hAnsi="Times New Roman" w:cs="Times New Roman"/>
                <w:b/>
                <w:spacing w:val="-11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плательщика:</w:t>
            </w:r>
            <w:r w:rsidRPr="00E11497">
              <w:rPr>
                <w:rFonts w:ascii="Times New Roman" w:eastAsia="Calibri" w:hAnsi="Times New Roman" w:cs="Times New Roman"/>
                <w:b/>
                <w:spacing w:val="3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</w:p>
          <w:p w:rsidR="002D75A3" w:rsidRPr="00E11497" w:rsidRDefault="002D75A3" w:rsidP="001921C0">
            <w:pPr>
              <w:widowControl w:val="0"/>
              <w:tabs>
                <w:tab w:val="left" w:pos="3375"/>
                <w:tab w:val="left" w:pos="3583"/>
                <w:tab w:val="left" w:pos="7096"/>
              </w:tabs>
              <w:autoSpaceDE w:val="0"/>
              <w:autoSpaceDN w:val="0"/>
              <w:spacing w:after="0" w:line="229" w:lineRule="exact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ИНН</w:t>
            </w:r>
            <w:r w:rsidRPr="00E11497"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  <w:t xml:space="preserve"> </w:t>
            </w:r>
            <w:proofErr w:type="gramStart"/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>плательщика:</w:t>
            </w:r>
            <w:r w:rsidRPr="00E11497">
              <w:rPr>
                <w:rFonts w:ascii="Times New Roman" w:eastAsia="Calibri" w:hAnsi="Times New Roman" w:cs="Times New Roman"/>
              </w:rPr>
              <w:t>_</w:t>
            </w:r>
            <w:proofErr w:type="gramEnd"/>
            <w:r w:rsidRPr="00E11497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2D75A3" w:rsidRPr="00E11497" w:rsidRDefault="002D75A3" w:rsidP="001921C0">
            <w:pPr>
              <w:widowControl w:val="0"/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b/>
                <w:sz w:val="20"/>
              </w:rPr>
              <w:t xml:space="preserve">Сумма: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300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 xml:space="preserve"> руб.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>00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 xml:space="preserve"> коп.</w:t>
            </w:r>
          </w:p>
          <w:p w:rsidR="002D75A3" w:rsidRPr="00E11497" w:rsidRDefault="002D75A3" w:rsidP="001921C0">
            <w:pPr>
              <w:widowControl w:val="0"/>
              <w:tabs>
                <w:tab w:val="left" w:pos="3245"/>
                <w:tab w:val="left" w:pos="5020"/>
                <w:tab w:val="left" w:pos="5522"/>
              </w:tabs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  <w:r w:rsidRPr="00E11497">
              <w:rPr>
                <w:rFonts w:ascii="Times New Roman" w:eastAsia="Calibri" w:hAnsi="Times New Roman" w:cs="Times New Roman"/>
                <w:sz w:val="20"/>
              </w:rPr>
              <w:t>Подпись: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Дата:</w:t>
            </w:r>
            <w:r w:rsidRPr="00E11497">
              <w:rPr>
                <w:rFonts w:ascii="Times New Roman" w:eastAsia="Calibri" w:hAnsi="Times New Roman" w:cs="Times New Roman"/>
                <w:spacing w:val="-4"/>
                <w:sz w:val="20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   </w:t>
            </w:r>
            <w:r w:rsidRPr="00E11497">
              <w:rPr>
                <w:rFonts w:ascii="Times New Roman" w:eastAsia="Calibri" w:hAnsi="Times New Roman" w:cs="Times New Roman"/>
                <w:spacing w:val="45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  <w:t xml:space="preserve"> </w:t>
            </w:r>
            <w:r w:rsidRPr="00E11497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Pr="00E11497">
              <w:rPr>
                <w:rFonts w:ascii="Times New Roman" w:eastAsia="Calibri" w:hAnsi="Times New Roman" w:cs="Times New Roman"/>
                <w:sz w:val="20"/>
              </w:rPr>
              <w:t>г.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12" w:space="0" w:color="000000"/>
            </w:tcBorders>
          </w:tcPr>
          <w:p w:rsidR="002D75A3" w:rsidRDefault="002D75A3" w:rsidP="001921C0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2D75A3" w:rsidRPr="00E11497" w:rsidRDefault="002D75A3" w:rsidP="001921C0">
            <w:pPr>
              <w:widowControl w:val="0"/>
              <w:tabs>
                <w:tab w:val="left" w:pos="3245"/>
                <w:tab w:val="left" w:pos="5020"/>
                <w:tab w:val="left" w:pos="5522"/>
              </w:tabs>
              <w:autoSpaceDE w:val="0"/>
              <w:autoSpaceDN w:val="0"/>
              <w:spacing w:after="0" w:line="240" w:lineRule="auto"/>
              <w:ind w:left="94" w:firstLine="23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2D75A3" w:rsidRDefault="002D75A3" w:rsidP="002D75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05BE7" w:rsidRDefault="00C05BE7">
      <w:bookmarkStart w:id="0" w:name="_GoBack"/>
      <w:bookmarkEnd w:id="0"/>
    </w:p>
    <w:sectPr w:rsidR="00C0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5B"/>
    <w:rsid w:val="002D75A3"/>
    <w:rsid w:val="00AF595B"/>
    <w:rsid w:val="00C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707A-5DB2-4DDB-86C0-EB767FA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JSC TATMEDIA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Исаенкова</dc:creator>
  <cp:keywords/>
  <dc:description/>
  <cp:lastModifiedBy>Лилия А. Исаенкова</cp:lastModifiedBy>
  <cp:revision>2</cp:revision>
  <dcterms:created xsi:type="dcterms:W3CDTF">2024-03-27T09:02:00Z</dcterms:created>
  <dcterms:modified xsi:type="dcterms:W3CDTF">2024-03-27T09:02:00Z</dcterms:modified>
</cp:coreProperties>
</file>